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0F" w:rsidRPr="00E30464" w:rsidRDefault="002E450F" w:rsidP="002E450F">
      <w:pPr>
        <w:pStyle w:val="NormalWeb"/>
        <w:shd w:val="clear" w:color="auto" w:fill="FFFFFF"/>
        <w:spacing w:before="0" w:beforeAutospacing="0"/>
        <w:rPr>
          <w:rFonts w:ascii="Noto Serif" w:hAnsi="Noto Serif" w:cs="Noto Serif"/>
          <w:color w:val="333333"/>
        </w:rPr>
      </w:pPr>
      <w:r w:rsidRPr="00E30464">
        <w:rPr>
          <w:rStyle w:val="Strong"/>
          <w:rFonts w:ascii="Noto Serif" w:hAnsi="Noto Serif" w:cs="Noto Serif"/>
          <w:color w:val="333333"/>
        </w:rPr>
        <w:t>Acceptable proof of residence:  Any one of the items listed below are acceptable</w:t>
      </w:r>
    </w:p>
    <w:p w:rsidR="002E450F" w:rsidRPr="00E30464" w:rsidRDefault="002E450F" w:rsidP="002E450F">
      <w:pPr>
        <w:pStyle w:val="NormalWeb"/>
        <w:shd w:val="clear" w:color="auto" w:fill="FFFFFF"/>
        <w:rPr>
          <w:rFonts w:ascii="Noto Serif" w:hAnsi="Noto Serif" w:cs="Noto Serif"/>
          <w:color w:val="333333"/>
        </w:rPr>
      </w:pPr>
      <w:r w:rsidRPr="00E30464">
        <w:rPr>
          <w:rFonts w:ascii="Noto Serif" w:hAnsi="Noto Serif" w:cs="Noto Serif"/>
          <w:color w:val="333333"/>
        </w:rPr>
        <w:t>(1)  A monthly utility bill (power, water, cable, gas, garbage, satellite) or mortgage statement issued within the</w:t>
      </w:r>
      <w:r w:rsidRPr="00E30464">
        <w:rPr>
          <w:rStyle w:val="Strong"/>
          <w:rFonts w:ascii="Noto Serif" w:hAnsi="Noto Serif" w:cs="Noto Serif"/>
          <w:color w:val="333333"/>
        </w:rPr>
        <w:t> last 30 days</w:t>
      </w:r>
      <w:r w:rsidRPr="00E30464">
        <w:rPr>
          <w:rFonts w:ascii="Noto Serif" w:hAnsi="Noto Serif" w:cs="Noto Serif"/>
          <w:color w:val="333333"/>
        </w:rPr>
        <w:t> which</w:t>
      </w:r>
      <w:r w:rsidRPr="00E30464">
        <w:rPr>
          <w:rStyle w:val="Strong"/>
          <w:rFonts w:ascii="Noto Serif" w:hAnsi="Noto Serif" w:cs="Noto Serif"/>
          <w:color w:val="333333"/>
        </w:rPr>
        <w:t> includes the service address</w:t>
      </w:r>
      <w:r w:rsidRPr="00E30464">
        <w:rPr>
          <w:rFonts w:ascii="Noto Serif" w:hAnsi="Noto Serif" w:cs="Noto Serif"/>
          <w:color w:val="333333"/>
        </w:rPr>
        <w:t>. </w:t>
      </w:r>
      <w:r w:rsidRPr="00E30464">
        <w:rPr>
          <w:rStyle w:val="Strong"/>
          <w:rFonts w:ascii="Noto Serif" w:hAnsi="Noto Serif" w:cs="Noto Serif"/>
          <w:color w:val="B22222"/>
        </w:rPr>
        <w:t>Remittance portion of statement is not acceptable</w:t>
      </w:r>
      <w:r w:rsidR="009D3BD0">
        <w:rPr>
          <w:rFonts w:ascii="Noto Serif" w:hAnsi="Noto Serif" w:cs="Noto Serif"/>
          <w:color w:val="333333"/>
        </w:rPr>
        <w:t>. </w:t>
      </w:r>
      <w:r w:rsidRPr="00E30464">
        <w:rPr>
          <w:rFonts w:ascii="Noto Serif" w:hAnsi="Noto Serif" w:cs="Noto Serif"/>
          <w:color w:val="333333"/>
        </w:rPr>
        <w:t xml:space="preserve">We must see the company's name/logo, bill holder's name, service address (not mailing address), and services being provided if ATT or </w:t>
      </w:r>
      <w:proofErr w:type="spellStart"/>
      <w:r w:rsidRPr="00E30464">
        <w:rPr>
          <w:rFonts w:ascii="Noto Serif" w:hAnsi="Noto Serif" w:cs="Noto Serif"/>
          <w:color w:val="333333"/>
        </w:rPr>
        <w:t>Xfinity</w:t>
      </w:r>
      <w:proofErr w:type="spellEnd"/>
      <w:r w:rsidRPr="00E30464">
        <w:rPr>
          <w:rFonts w:ascii="Noto Serif" w:hAnsi="Noto Serif" w:cs="Noto Serif"/>
          <w:color w:val="333333"/>
        </w:rPr>
        <w:t xml:space="preserve"> for internet o</w:t>
      </w:r>
      <w:r w:rsidR="009D3BD0">
        <w:rPr>
          <w:rFonts w:ascii="Noto Serif" w:hAnsi="Noto Serif" w:cs="Noto Serif"/>
          <w:color w:val="333333"/>
        </w:rPr>
        <w:t xml:space="preserve">r cable, and due or bill date. </w:t>
      </w:r>
      <w:r w:rsidRPr="00E30464">
        <w:rPr>
          <w:rStyle w:val="Strong"/>
          <w:rFonts w:ascii="Noto Serif" w:hAnsi="Noto Serif" w:cs="Noto Serif"/>
          <w:color w:val="333333"/>
        </w:rPr>
        <w:t>Please provide ALL pages of the billing statement</w:t>
      </w:r>
      <w:r w:rsidRPr="00E30464">
        <w:rPr>
          <w:rFonts w:ascii="Noto Serif" w:hAnsi="Noto Serif" w:cs="Noto Serif"/>
          <w:color w:val="333333"/>
        </w:rPr>
        <w:t>.</w:t>
      </w:r>
    </w:p>
    <w:p w:rsidR="002E450F" w:rsidRPr="00E30464" w:rsidRDefault="002E450F" w:rsidP="002E450F">
      <w:pPr>
        <w:pStyle w:val="NormalWeb"/>
        <w:shd w:val="clear" w:color="auto" w:fill="FFFFFF"/>
        <w:rPr>
          <w:rFonts w:ascii="Noto Serif" w:hAnsi="Noto Serif" w:cs="Noto Serif"/>
          <w:color w:val="333333"/>
        </w:rPr>
      </w:pPr>
      <w:r w:rsidRPr="00E30464">
        <w:rPr>
          <w:rFonts w:ascii="Noto Serif" w:hAnsi="Noto Serif" w:cs="Noto Serif"/>
          <w:color w:val="333333"/>
        </w:rPr>
        <w:t>(2)  Lease or rental agreement signed by both parties consisting of written evidence that a current valid agreement exists. We must have the pages that show the tenant's names, property address, term dates, and the signatures of bo</w:t>
      </w:r>
      <w:r w:rsidR="009D3BD0">
        <w:rPr>
          <w:rFonts w:ascii="Noto Serif" w:hAnsi="Noto Serif" w:cs="Noto Serif"/>
          <w:color w:val="333333"/>
        </w:rPr>
        <w:t xml:space="preserve">th the tenants and landlord. </w:t>
      </w:r>
      <w:r w:rsidRPr="00E30464">
        <w:rPr>
          <w:rFonts w:ascii="Noto Serif" w:hAnsi="Noto Serif" w:cs="Noto Serif"/>
          <w:color w:val="333333"/>
        </w:rPr>
        <w:t>Also to be included with this agreement shall be the name, address, and/or telephone number of the lessor.</w:t>
      </w:r>
    </w:p>
    <w:p w:rsidR="002E450F" w:rsidRPr="00E30464" w:rsidRDefault="002E450F" w:rsidP="002E450F">
      <w:pPr>
        <w:pStyle w:val="NormalWeb"/>
        <w:shd w:val="clear" w:color="auto" w:fill="FFFFFF"/>
        <w:rPr>
          <w:rFonts w:ascii="Noto Serif" w:hAnsi="Noto Serif" w:cs="Noto Serif"/>
          <w:color w:val="333333"/>
        </w:rPr>
      </w:pPr>
      <w:r w:rsidRPr="00E30464">
        <w:rPr>
          <w:rFonts w:ascii="Noto Serif" w:hAnsi="Noto Serif" w:cs="Noto Serif"/>
          <w:color w:val="333333"/>
        </w:rPr>
        <w:t>(3)  Home ownership title consisting of either a warranty deed, page 1-2 with Exhibit A, quit-clai</w:t>
      </w:r>
      <w:bookmarkStart w:id="0" w:name="_GoBack"/>
      <w:bookmarkEnd w:id="0"/>
      <w:r w:rsidRPr="00E30464">
        <w:rPr>
          <w:rFonts w:ascii="Noto Serif" w:hAnsi="Noto Serif" w:cs="Noto Serif"/>
          <w:color w:val="333333"/>
        </w:rPr>
        <w:t>m deed, or pages 1-4 of security deed to include physical address.</w:t>
      </w:r>
    </w:p>
    <w:p w:rsidR="002E450F" w:rsidRPr="00E30464" w:rsidRDefault="002E450F" w:rsidP="002E450F">
      <w:pPr>
        <w:pStyle w:val="NormalWeb"/>
        <w:shd w:val="clear" w:color="auto" w:fill="FFFFFF"/>
        <w:spacing w:after="0" w:afterAutospacing="0"/>
        <w:rPr>
          <w:rFonts w:ascii="Noto Serif" w:hAnsi="Noto Serif" w:cs="Noto Serif"/>
          <w:color w:val="333333"/>
        </w:rPr>
      </w:pPr>
      <w:r w:rsidRPr="00E30464">
        <w:rPr>
          <w:rStyle w:val="Strong"/>
          <w:rFonts w:ascii="Noto Serif" w:hAnsi="Noto Serif" w:cs="Noto Serif"/>
          <w:color w:val="333333"/>
        </w:rPr>
        <w:t>If the family is living in the household with someone else</w:t>
      </w:r>
      <w:r w:rsidRPr="00E30464">
        <w:rPr>
          <w:rFonts w:ascii="Noto Serif" w:hAnsi="Noto Serif" w:cs="Noto Serif"/>
          <w:color w:val="333333"/>
        </w:rPr>
        <w:t>, an Affidavit of Residence</w:t>
      </w:r>
      <w:r w:rsidR="00E30464" w:rsidRPr="00E30464">
        <w:rPr>
          <w:rFonts w:ascii="Noto Serif" w:hAnsi="Noto Serif" w:cs="Noto Serif"/>
          <w:color w:val="333333"/>
        </w:rPr>
        <w:t xml:space="preserve"> </w:t>
      </w:r>
      <w:r w:rsidR="00E30464" w:rsidRPr="00E30464">
        <w:rPr>
          <w:rFonts w:ascii="Noto Serif" w:hAnsi="Noto Serif" w:cs="Noto Serif"/>
          <w:color w:val="000000"/>
        </w:rPr>
        <w:t>(available at the registering school)</w:t>
      </w:r>
      <w:r w:rsidRPr="00E30464">
        <w:rPr>
          <w:rFonts w:ascii="Noto Serif" w:hAnsi="Noto Serif" w:cs="Noto Serif"/>
          <w:color w:val="333333"/>
        </w:rPr>
        <w:t xml:space="preserve"> form is required </w:t>
      </w:r>
      <w:r w:rsidRPr="00E30464">
        <w:rPr>
          <w:rStyle w:val="Strong"/>
          <w:rFonts w:ascii="Noto Serif" w:hAnsi="Noto Serif" w:cs="Noto Serif"/>
          <w:color w:val="B22222"/>
        </w:rPr>
        <w:t>AND</w:t>
      </w:r>
      <w:r w:rsidR="009D3BD0">
        <w:rPr>
          <w:rFonts w:ascii="Noto Serif" w:hAnsi="Noto Serif" w:cs="Noto Serif"/>
          <w:color w:val="333333"/>
        </w:rPr>
        <w:t xml:space="preserve"> must be notarized. </w:t>
      </w:r>
      <w:r w:rsidRPr="00E30464">
        <w:rPr>
          <w:rFonts w:ascii="Noto Serif" w:hAnsi="Noto Serif" w:cs="Noto Serif"/>
          <w:color w:val="333333"/>
        </w:rPr>
        <w:t>The original notarized document must be received at the regist</w:t>
      </w:r>
      <w:r w:rsidR="009D3BD0">
        <w:rPr>
          <w:rFonts w:ascii="Noto Serif" w:hAnsi="Noto Serif" w:cs="Noto Serif"/>
          <w:color w:val="333333"/>
        </w:rPr>
        <w:t>ering school for the student.  </w:t>
      </w:r>
      <w:r w:rsidRPr="00E30464">
        <w:rPr>
          <w:rFonts w:ascii="Noto Serif" w:hAnsi="Noto Serif" w:cs="Noto Serif"/>
          <w:color w:val="333333"/>
        </w:rPr>
        <w:t xml:space="preserve">An emailed copy of the form or a copy </w:t>
      </w:r>
      <w:r w:rsidR="009D3BD0">
        <w:rPr>
          <w:rFonts w:ascii="Noto Serif" w:hAnsi="Noto Serif" w:cs="Noto Serif"/>
          <w:color w:val="333333"/>
        </w:rPr>
        <w:t>of the form is not acceptable. </w:t>
      </w:r>
      <w:r w:rsidRPr="00E30464">
        <w:rPr>
          <w:rFonts w:ascii="Noto Serif" w:hAnsi="Noto Serif" w:cs="Noto Serif"/>
          <w:color w:val="333333"/>
        </w:rPr>
        <w:t xml:space="preserve">We must have the original notarized document.  </w:t>
      </w:r>
    </w:p>
    <w:p w:rsidR="002B1168" w:rsidRPr="002E450F" w:rsidRDefault="009D3BD0" w:rsidP="002E450F"/>
    <w:sectPr w:rsidR="002B1168" w:rsidRPr="002E4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0F"/>
    <w:rsid w:val="002E450F"/>
    <w:rsid w:val="00572A1D"/>
    <w:rsid w:val="009D3BD0"/>
    <w:rsid w:val="00CA77A0"/>
    <w:rsid w:val="00E3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A5871"/>
  <w15:chartTrackingRefBased/>
  <w15:docId w15:val="{E019AA14-693D-477A-9A8E-F1310EAD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450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E4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HCSD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Jones</dc:creator>
  <cp:keywords/>
  <dc:description/>
  <cp:lastModifiedBy>Kim Wilson</cp:lastModifiedBy>
  <cp:revision>3</cp:revision>
  <dcterms:created xsi:type="dcterms:W3CDTF">2025-02-26T15:01:00Z</dcterms:created>
  <dcterms:modified xsi:type="dcterms:W3CDTF">2025-02-26T21:13:00Z</dcterms:modified>
</cp:coreProperties>
</file>